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C3" w:rsidRDefault="00661AC3"/>
    <w:p w:rsidR="00FC2D7F" w:rsidRDefault="00FC2D7F"/>
    <w:p w:rsidR="00FC2D7F" w:rsidRDefault="00FC2D7F"/>
    <w:p w:rsidR="00FC2D7F" w:rsidRDefault="00FC2D7F"/>
    <w:p w:rsidR="00EF73D7" w:rsidRDefault="00EF73D7"/>
    <w:p w:rsidR="00FC2D7F" w:rsidRPr="001E2ADB" w:rsidRDefault="00FC2D7F" w:rsidP="00FC2D7F">
      <w:pPr>
        <w:jc w:val="right"/>
        <w:rPr>
          <w:b/>
          <w:sz w:val="20"/>
          <w:u w:val="single"/>
        </w:rPr>
      </w:pPr>
      <w:r>
        <w:tab/>
        <w:t xml:space="preserve">       </w:t>
      </w:r>
      <w:r w:rsidR="008A7F26">
        <w:rPr>
          <w:rFonts w:ascii="Bookman Old Style" w:hAnsi="Bookman Old Style"/>
          <w:b/>
          <w:szCs w:val="40"/>
          <w:u w:val="single"/>
        </w:rPr>
        <w:t>Date:</w:t>
      </w:r>
      <w:r>
        <w:rPr>
          <w:rFonts w:ascii="Bookman Old Style" w:hAnsi="Bookman Old Style"/>
          <w:b/>
          <w:szCs w:val="40"/>
          <w:u w:val="single"/>
        </w:rPr>
        <w:t xml:space="preserve"> 04.09.2025</w:t>
      </w:r>
    </w:p>
    <w:p w:rsidR="00FC2D7F" w:rsidRDefault="00EF73D7" w:rsidP="00FC2D7F">
      <w:pPr>
        <w:jc w:val="center"/>
        <w:rPr>
          <w:rFonts w:ascii="Copperplate Gothic Bold" w:hAnsi="Copperplate Gothic Bold"/>
          <w:color w:val="000000"/>
          <w:sz w:val="38"/>
          <w:szCs w:val="38"/>
          <w:u w:val="single"/>
        </w:rPr>
      </w:pPr>
      <w:bookmarkStart w:id="0" w:name="_GoBack"/>
      <w:r w:rsidRPr="008A7F26">
        <w:rPr>
          <w:rFonts w:ascii="Copperplate Gothic Bold" w:hAnsi="Copperplate Gothic Bold"/>
          <w:sz w:val="38"/>
          <w:szCs w:val="38"/>
          <w:u w:val="single"/>
        </w:rPr>
        <w:t>List of eligible candidates for interview</w:t>
      </w:r>
      <w:r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 xml:space="preserve"> </w:t>
      </w:r>
      <w:r w:rsidR="00FC2D7F"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 xml:space="preserve">to </w:t>
      </w:r>
      <w:r w:rsidR="008A7F26"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>Nursery</w:t>
      </w:r>
      <w:r w:rsidR="00FC2D7F"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 xml:space="preserve"> for the session 2026</w:t>
      </w:r>
    </w:p>
    <w:bookmarkEnd w:id="0"/>
    <w:p w:rsidR="008A7F26" w:rsidRPr="008A7F26" w:rsidRDefault="008A7F26" w:rsidP="00FC2D7F">
      <w:pPr>
        <w:jc w:val="center"/>
        <w:rPr>
          <w:rFonts w:ascii="Copperplate Gothic Bold" w:hAnsi="Copperplate Gothic Bold"/>
          <w:color w:val="000000"/>
          <w:sz w:val="38"/>
          <w:szCs w:val="38"/>
          <w:u w:val="single"/>
        </w:rPr>
      </w:pPr>
    </w:p>
    <w:tbl>
      <w:tblPr>
        <w:tblW w:w="10421" w:type="dxa"/>
        <w:jc w:val="center"/>
        <w:tblLook w:val="04A0" w:firstRow="1" w:lastRow="0" w:firstColumn="1" w:lastColumn="0" w:noHBand="0" w:noVBand="1"/>
      </w:tblPr>
      <w:tblGrid>
        <w:gridCol w:w="1207"/>
        <w:gridCol w:w="3855"/>
        <w:gridCol w:w="5359"/>
      </w:tblGrid>
      <w:tr w:rsidR="008A7F26" w:rsidRPr="008A7F26" w:rsidTr="008A7F26">
        <w:trPr>
          <w:trHeight w:val="764"/>
          <w:jc w:val="center"/>
        </w:trPr>
        <w:tc>
          <w:tcPr>
            <w:tcW w:w="120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FORM NO.</w:t>
            </w:r>
          </w:p>
        </w:tc>
        <w:tc>
          <w:tcPr>
            <w:tcW w:w="38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CHILD'S NAME</w:t>
            </w:r>
          </w:p>
        </w:tc>
        <w:tc>
          <w:tcPr>
            <w:tcW w:w="535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FATHER'S / MOTHER'S NAME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Ramyajit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Roy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Suranjit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Roy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Srinika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Karmakar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Chiranjit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Karmakar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Sriyan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Karmakar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Chiranjit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Karmakar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5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Pranavi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Biswajit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6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Shanaya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Sekh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Sekh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Firoz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7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Dipanwita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Saha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Indrajit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Saha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8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Souryasish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Paul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Debashis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Paul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9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Abrik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Dutta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Banik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Provamoy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Dutta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Banik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10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Evaan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Debashis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11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Nyza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Fatima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Baidya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Sainul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Islam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Baidya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12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Adrita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Biswas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Biplab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Biswas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13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Samadritya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Dutta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Manas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Dutta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14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Shreyon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Sourabh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Das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15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Ziyan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Dutta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Joydip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Dutta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16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Upasana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Mahato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Pranab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Mahato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17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Adishrii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Biswas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Arindam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Kumar Biswas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18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Shiven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Hazra</w:t>
            </w:r>
            <w:proofErr w:type="spellEnd"/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Tanmoy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Hazra</w:t>
            </w:r>
            <w:proofErr w:type="spellEnd"/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19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Abhidipta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Banerjee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Abhishek Banerjee</w:t>
            </w:r>
          </w:p>
        </w:tc>
      </w:tr>
      <w:tr w:rsidR="008A7F26" w:rsidRPr="008A7F26" w:rsidTr="008A7F26">
        <w:trPr>
          <w:trHeight w:val="399"/>
          <w:jc w:val="center"/>
        </w:trPr>
        <w:tc>
          <w:tcPr>
            <w:tcW w:w="120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20</w:t>
            </w:r>
          </w:p>
        </w:tc>
        <w:tc>
          <w:tcPr>
            <w:tcW w:w="38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Divya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Prabha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Gupta</w:t>
            </w:r>
          </w:p>
        </w:tc>
        <w:tc>
          <w:tcPr>
            <w:tcW w:w="53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Bapi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Gupta</w:t>
            </w:r>
          </w:p>
        </w:tc>
      </w:tr>
    </w:tbl>
    <w:p w:rsidR="00FC2D7F" w:rsidRDefault="00FC2D7F" w:rsidP="00FC2D7F">
      <w:pPr>
        <w:jc w:val="center"/>
        <w:rPr>
          <w:rFonts w:ascii="Copperplate Gothic Bold" w:hAnsi="Copperplate Gothic Bold"/>
          <w:color w:val="000000"/>
          <w:sz w:val="36"/>
          <w:u w:val="single"/>
        </w:rPr>
      </w:pPr>
    </w:p>
    <w:p w:rsidR="00FC2D7F" w:rsidRDefault="00FC2D7F"/>
    <w:p w:rsidR="00FC2D7F" w:rsidRDefault="00FC2D7F"/>
    <w:p w:rsidR="00FC2D7F" w:rsidRDefault="00FC2D7F"/>
    <w:p w:rsidR="003039A3" w:rsidRDefault="003039A3"/>
    <w:p w:rsidR="003039A3" w:rsidRDefault="003039A3"/>
    <w:p w:rsidR="003039A3" w:rsidRDefault="003039A3"/>
    <w:p w:rsidR="00EF73D7" w:rsidRPr="008A7F26" w:rsidRDefault="00EF73D7" w:rsidP="00EF73D7">
      <w:pPr>
        <w:jc w:val="center"/>
        <w:rPr>
          <w:rFonts w:ascii="Copperplate Gothic Bold" w:hAnsi="Copperplate Gothic Bold"/>
          <w:color w:val="000000"/>
          <w:sz w:val="38"/>
          <w:szCs w:val="38"/>
          <w:u w:val="single"/>
        </w:rPr>
      </w:pPr>
      <w:r w:rsidRPr="008A7F26">
        <w:rPr>
          <w:rFonts w:ascii="Copperplate Gothic Bold" w:hAnsi="Copperplate Gothic Bold"/>
          <w:sz w:val="38"/>
          <w:szCs w:val="38"/>
          <w:u w:val="single"/>
        </w:rPr>
        <w:t>List of eligible candidates for interview</w:t>
      </w:r>
      <w:r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 xml:space="preserve"> to </w:t>
      </w:r>
      <w:r w:rsidR="008A7F26"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>Nursery</w:t>
      </w:r>
      <w:r w:rsidR="008A7F26"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 xml:space="preserve"> </w:t>
      </w:r>
      <w:r w:rsidRPr="008A7F26">
        <w:rPr>
          <w:rFonts w:ascii="Copperplate Gothic Bold" w:hAnsi="Copperplate Gothic Bold"/>
          <w:color w:val="000000"/>
          <w:sz w:val="38"/>
          <w:szCs w:val="38"/>
          <w:u w:val="single"/>
        </w:rPr>
        <w:t>for the session 2026</w:t>
      </w:r>
    </w:p>
    <w:p w:rsidR="00FC2D7F" w:rsidRDefault="00FC2D7F"/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209"/>
        <w:gridCol w:w="3861"/>
        <w:gridCol w:w="5367"/>
      </w:tblGrid>
      <w:tr w:rsidR="008A7F26" w:rsidRPr="008A7F26" w:rsidTr="008A7F26">
        <w:trPr>
          <w:trHeight w:val="773"/>
          <w:jc w:val="center"/>
        </w:trPr>
        <w:tc>
          <w:tcPr>
            <w:tcW w:w="12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FORM NO.</w:t>
            </w:r>
          </w:p>
        </w:tc>
        <w:tc>
          <w:tcPr>
            <w:tcW w:w="38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CHILD'S NAME</w:t>
            </w:r>
          </w:p>
        </w:tc>
        <w:tc>
          <w:tcPr>
            <w:tcW w:w="536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FATHER'S / MOTHER'S NAME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21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Hridaan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Tanmoy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Dey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22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Soujonyo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Bose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Susanta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Bose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26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Aaksharik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Banerjee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Krishnendu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Banerjee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27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Debadrita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Saha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Debasis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Saha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28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Adrish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Ganguly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Avijit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Ganguly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29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Ritushree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Kundu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Suvranto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Kundu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30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Samprita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Paul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Somnath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Paul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31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Amartya Chattopadhyay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Amit Chattopadhyay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32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Sartak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Chattopadhyay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Amit Chattopadhyay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33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Ayatribh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Singha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Pabitra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Singha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34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Aaradhya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Ganguly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Sujay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Ganguly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35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Aitree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Baidya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Bikash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Baidya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36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Aishi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Nag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Provash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Nag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37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Adrita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Chandra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Subhajit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Chandra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38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Sk.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Aheen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Ali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Sk.Sikandar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Ali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39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Nieper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Naaz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Vivek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Kumar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40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Ashiyana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Biswas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Akas Biswas</w:t>
            </w:r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41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Srijon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Kundu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Sujoy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Kundu</w:t>
            </w:r>
            <w:proofErr w:type="spellEnd"/>
          </w:p>
        </w:tc>
      </w:tr>
      <w:tr w:rsidR="008A7F26" w:rsidRPr="008A7F26" w:rsidTr="008A7F26">
        <w:trPr>
          <w:trHeight w:val="404"/>
          <w:jc w:val="center"/>
        </w:trPr>
        <w:tc>
          <w:tcPr>
            <w:tcW w:w="1209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A7F26" w:rsidRPr="008A7F26" w:rsidRDefault="008A7F26" w:rsidP="008A7F26">
            <w:pPr>
              <w:spacing w:after="0" w:line="240" w:lineRule="auto"/>
              <w:jc w:val="center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42</w:t>
            </w:r>
          </w:p>
        </w:tc>
        <w:tc>
          <w:tcPr>
            <w:tcW w:w="386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Subhayu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Som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Chowdhury</w:t>
            </w:r>
          </w:p>
        </w:tc>
        <w:tc>
          <w:tcPr>
            <w:tcW w:w="53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A7F26" w:rsidRPr="008A7F26" w:rsidRDefault="008A7F26" w:rsidP="008A7F26">
            <w:pPr>
              <w:spacing w:after="0" w:line="240" w:lineRule="auto"/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</w:pP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Souvik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</w:t>
            </w:r>
            <w:proofErr w:type="spellStart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>Som</w:t>
            </w:r>
            <w:proofErr w:type="spellEnd"/>
            <w:r w:rsidRPr="008A7F26">
              <w:rPr>
                <w:rFonts w:ascii="Copperplate Gothic Bold" w:eastAsia="Times New Roman" w:hAnsi="Copperplate Gothic Bold" w:cs="Arial"/>
                <w:color w:val="000000"/>
                <w:sz w:val="24"/>
                <w:szCs w:val="24"/>
                <w:lang w:val="en-IN" w:eastAsia="en-IN"/>
              </w:rPr>
              <w:t xml:space="preserve"> Chowdhury</w:t>
            </w:r>
          </w:p>
        </w:tc>
      </w:tr>
    </w:tbl>
    <w:p w:rsidR="00FC2D7F" w:rsidRDefault="00FC2D7F"/>
    <w:sectPr w:rsidR="00FC2D7F" w:rsidSect="00FC2D7F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7F"/>
    <w:rsid w:val="003039A3"/>
    <w:rsid w:val="00661AC3"/>
    <w:rsid w:val="008A7F26"/>
    <w:rsid w:val="00EF73D7"/>
    <w:rsid w:val="00FC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99CE2"/>
  <w15:chartTrackingRefBased/>
  <w15:docId w15:val="{9EF2A8CA-8445-48F5-A5B8-60EDF33D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3D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3D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caehs</dc:creator>
  <cp:keywords/>
  <dc:description/>
  <cp:lastModifiedBy>caehs</cp:lastModifiedBy>
  <cp:revision>2</cp:revision>
  <cp:lastPrinted>2025-09-04T08:46:00Z</cp:lastPrinted>
  <dcterms:created xsi:type="dcterms:W3CDTF">2025-09-04T08:52:00Z</dcterms:created>
  <dcterms:modified xsi:type="dcterms:W3CDTF">2025-09-04T08:52:00Z</dcterms:modified>
</cp:coreProperties>
</file>